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5F925" w14:textId="77777777" w:rsidR="003613A2" w:rsidRPr="00F40F28" w:rsidRDefault="003613A2" w:rsidP="003613A2">
      <w:pPr>
        <w:spacing w:before="101" w:line="230" w:lineRule="auto"/>
        <w:rPr>
          <w:rFonts w:ascii="黑体" w:eastAsia="黑体" w:hAnsi="黑体" w:cs="黑体"/>
          <w:sz w:val="31"/>
          <w:szCs w:val="31"/>
        </w:rPr>
      </w:pPr>
      <w:r w:rsidRPr="00F40F28">
        <w:rPr>
          <w:rFonts w:ascii="黑体" w:eastAsia="黑体" w:hAnsi="黑体" w:cs="黑体"/>
          <w:spacing w:val="-5"/>
          <w:sz w:val="31"/>
          <w:szCs w:val="31"/>
        </w:rPr>
        <w:t>附件</w:t>
      </w:r>
      <w:r w:rsidRPr="00F40F28">
        <w:rPr>
          <w:rFonts w:ascii="黑体" w:eastAsia="黑体" w:hAnsi="黑体" w:cs="黑体"/>
          <w:spacing w:val="-79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5"/>
          <w:sz w:val="31"/>
          <w:szCs w:val="31"/>
        </w:rPr>
        <w:t>3</w:t>
      </w:r>
    </w:p>
    <w:p w14:paraId="4BD3AE4C" w14:textId="77777777" w:rsidR="003613A2" w:rsidRPr="00F40F28" w:rsidRDefault="003613A2" w:rsidP="003613A2">
      <w:pPr>
        <w:spacing w:before="108" w:line="233" w:lineRule="auto"/>
        <w:ind w:left="1160"/>
        <w:outlineLvl w:val="0"/>
        <w:rPr>
          <w:rFonts w:ascii="FZXiaoBiaoSong-B05S" w:eastAsia="FZXiaoBiaoSong-B05S" w:hAnsi="FZXiaoBiaoSong-B05S" w:cs="FZXiaoBiaoSong-B05S"/>
          <w:sz w:val="43"/>
          <w:szCs w:val="43"/>
          <w:lang w:eastAsia="zh-CN"/>
        </w:rPr>
      </w:pPr>
      <w:r w:rsidRPr="00F40F28">
        <w:rPr>
          <w:rFonts w:ascii="FZXiaoBiaoSong-B05S" w:eastAsia="FZXiaoBiaoSong-B05S" w:hAnsi="FZXiaoBiaoSong-B05S" w:cs="FZXiaoBiaoSong-B05S"/>
          <w:spacing w:val="5"/>
          <w:sz w:val="43"/>
          <w:szCs w:val="43"/>
          <w:lang w:eastAsia="zh-CN"/>
        </w:rPr>
        <w:t>中国国际大学生创新大赛（2025）</w:t>
      </w:r>
    </w:p>
    <w:p w14:paraId="12D279BF" w14:textId="77777777" w:rsidR="003613A2" w:rsidRPr="00F40F28" w:rsidRDefault="003613A2" w:rsidP="003613A2">
      <w:pPr>
        <w:spacing w:before="1" w:line="208" w:lineRule="auto"/>
        <w:ind w:left="2453"/>
        <w:outlineLvl w:val="0"/>
        <w:rPr>
          <w:rFonts w:ascii="FZXiaoBiaoSong-B05S" w:eastAsia="FZXiaoBiaoSong-B05S" w:hAnsi="FZXiaoBiaoSong-B05S" w:cs="FZXiaoBiaoSong-B05S"/>
          <w:sz w:val="43"/>
          <w:szCs w:val="43"/>
          <w:lang w:eastAsia="zh-CN"/>
        </w:rPr>
      </w:pPr>
      <w:r w:rsidRPr="00F40F28">
        <w:rPr>
          <w:rFonts w:ascii="FZXiaoBiaoSong-B05S" w:eastAsia="FZXiaoBiaoSong-B05S" w:hAnsi="FZXiaoBiaoSong-B05S" w:cs="FZXiaoBiaoSong-B05S"/>
          <w:spacing w:val="5"/>
          <w:sz w:val="43"/>
          <w:szCs w:val="43"/>
          <w:lang w:eastAsia="zh-CN"/>
        </w:rPr>
        <w:t>项目计划书写作要求</w:t>
      </w:r>
    </w:p>
    <w:p w14:paraId="2F9557F9" w14:textId="77777777" w:rsidR="003613A2" w:rsidRPr="00F40F28" w:rsidRDefault="003613A2" w:rsidP="003613A2">
      <w:pPr>
        <w:spacing w:line="288" w:lineRule="auto"/>
        <w:rPr>
          <w:lang w:eastAsia="zh-CN"/>
        </w:rPr>
      </w:pPr>
    </w:p>
    <w:p w14:paraId="0F5CBF28" w14:textId="77777777" w:rsidR="003613A2" w:rsidRPr="00F40F28" w:rsidRDefault="003613A2" w:rsidP="003613A2">
      <w:pPr>
        <w:spacing w:line="288" w:lineRule="auto"/>
        <w:rPr>
          <w:lang w:eastAsia="zh-CN"/>
        </w:rPr>
      </w:pPr>
    </w:p>
    <w:p w14:paraId="741E10E2" w14:textId="77777777" w:rsidR="003613A2" w:rsidRPr="00F40F28" w:rsidRDefault="003613A2" w:rsidP="003613A2">
      <w:pPr>
        <w:pStyle w:val="a3"/>
        <w:spacing w:before="100" w:line="322" w:lineRule="auto"/>
        <w:ind w:right="369" w:firstLine="631"/>
        <w:jc w:val="both"/>
        <w:rPr>
          <w:lang w:eastAsia="zh-CN"/>
        </w:rPr>
      </w:pPr>
      <w:r w:rsidRPr="00F40F28">
        <w:rPr>
          <w:spacing w:val="5"/>
          <w:lang w:eastAsia="zh-CN"/>
        </w:rPr>
        <w:t>本次大赛参赛组别分高教主赛道、青年红色筑梦之旅赛道和产业命题赛道三大赛道</w:t>
      </w:r>
      <w:r>
        <w:rPr>
          <w:spacing w:val="5"/>
          <w:lang w:eastAsia="zh-CN"/>
        </w:rPr>
        <w:t>8</w:t>
      </w:r>
      <w:r w:rsidRPr="00F40F28">
        <w:rPr>
          <w:spacing w:val="5"/>
          <w:lang w:eastAsia="zh-CN"/>
        </w:rPr>
        <w:t>个组别，团队根据创意设计或公司运行</w:t>
      </w:r>
      <w:r w:rsidRPr="00F40F28">
        <w:rPr>
          <w:spacing w:val="4"/>
          <w:lang w:eastAsia="zh-CN"/>
        </w:rPr>
        <w:t>撰写项目计划书。</w:t>
      </w:r>
    </w:p>
    <w:p w14:paraId="407AA683" w14:textId="77777777" w:rsidR="003613A2" w:rsidRDefault="003613A2" w:rsidP="003613A2">
      <w:pPr>
        <w:pStyle w:val="a3"/>
        <w:spacing w:before="57" w:line="277" w:lineRule="auto"/>
        <w:ind w:left="655" w:right="6677" w:hanging="19"/>
        <w:rPr>
          <w:lang w:eastAsia="zh-CN"/>
        </w:rPr>
      </w:pPr>
      <w:r w:rsidRPr="00F40F28">
        <w:rPr>
          <w:rFonts w:ascii="黑体" w:eastAsia="黑体" w:hAnsi="黑体" w:cs="黑体"/>
          <w:spacing w:val="5"/>
          <w:lang w:eastAsia="zh-CN"/>
        </w:rPr>
        <w:t>一、字数</w:t>
      </w:r>
    </w:p>
    <w:p w14:paraId="3C52C588" w14:textId="77777777" w:rsidR="003613A2" w:rsidRPr="00E76A67" w:rsidRDefault="003613A2" w:rsidP="003613A2">
      <w:pPr>
        <w:ind w:firstLineChars="200" w:firstLine="640"/>
        <w:rPr>
          <w:rFonts w:ascii="仿宋_GB2312" w:eastAsia="仿宋_GB2312" w:hAnsi="仿宋_GB2312" w:cs="仿宋_GB2312"/>
          <w:spacing w:val="5"/>
          <w:sz w:val="31"/>
          <w:szCs w:val="31"/>
          <w:lang w:eastAsia="zh-CN"/>
        </w:rPr>
      </w:pPr>
      <w:r w:rsidRPr="00E76A67">
        <w:rPr>
          <w:rFonts w:ascii="仿宋_GB2312" w:eastAsia="仿宋_GB2312" w:hAnsi="仿宋_GB2312" w:cs="仿宋_GB2312" w:hint="eastAsia"/>
          <w:spacing w:val="5"/>
          <w:sz w:val="31"/>
          <w:szCs w:val="31"/>
          <w:lang w:eastAsia="zh-CN"/>
        </w:rPr>
        <w:t>要求3</w:t>
      </w:r>
      <w:r w:rsidRPr="00E76A67">
        <w:rPr>
          <w:rFonts w:ascii="仿宋_GB2312" w:eastAsia="仿宋_GB2312" w:hAnsi="仿宋_GB2312" w:cs="仿宋_GB2312"/>
          <w:spacing w:val="5"/>
          <w:sz w:val="31"/>
          <w:szCs w:val="31"/>
          <w:lang w:eastAsia="zh-CN"/>
        </w:rPr>
        <w:t>000</w:t>
      </w:r>
      <w:r w:rsidRPr="00E76A67">
        <w:rPr>
          <w:rFonts w:ascii="仿宋_GB2312" w:eastAsia="仿宋_GB2312" w:hAnsi="仿宋_GB2312" w:cs="仿宋_GB2312" w:hint="eastAsia"/>
          <w:spacing w:val="5"/>
          <w:sz w:val="31"/>
          <w:szCs w:val="31"/>
          <w:lang w:eastAsia="zh-CN"/>
        </w:rPr>
        <w:t>字左右</w:t>
      </w:r>
      <w:r>
        <w:rPr>
          <w:rFonts w:ascii="仿宋_GB2312" w:eastAsia="仿宋_GB2312" w:hAnsi="仿宋_GB2312" w:cs="仿宋_GB2312" w:hint="eastAsia"/>
          <w:spacing w:val="5"/>
          <w:sz w:val="31"/>
          <w:szCs w:val="31"/>
          <w:lang w:eastAsia="zh-CN"/>
        </w:rPr>
        <w:t>。</w:t>
      </w:r>
    </w:p>
    <w:p w14:paraId="4E70D95B" w14:textId="77777777" w:rsidR="003613A2" w:rsidRPr="00F40F28" w:rsidRDefault="003613A2" w:rsidP="003613A2">
      <w:pPr>
        <w:spacing w:before="188" w:line="228" w:lineRule="auto"/>
        <w:ind w:left="636"/>
        <w:rPr>
          <w:rFonts w:ascii="黑体" w:eastAsia="黑体" w:hAnsi="黑体" w:cs="黑体"/>
          <w:sz w:val="31"/>
          <w:szCs w:val="31"/>
          <w:lang w:eastAsia="zh-CN"/>
        </w:rPr>
      </w:pPr>
      <w:r w:rsidRPr="00F40F28">
        <w:rPr>
          <w:rFonts w:ascii="黑体" w:eastAsia="黑体" w:hAnsi="黑体" w:cs="黑体"/>
          <w:spacing w:val="3"/>
          <w:sz w:val="31"/>
          <w:szCs w:val="31"/>
          <w:lang w:eastAsia="zh-CN"/>
        </w:rPr>
        <w:t>二、核心内容</w:t>
      </w:r>
    </w:p>
    <w:p w14:paraId="5A4F67ED" w14:textId="77777777" w:rsidR="003613A2" w:rsidRPr="00F40F28" w:rsidRDefault="003613A2" w:rsidP="003613A2">
      <w:pPr>
        <w:pStyle w:val="a3"/>
        <w:spacing w:before="182" w:line="316" w:lineRule="auto"/>
        <w:ind w:left="6" w:right="369" w:firstLine="624"/>
        <w:rPr>
          <w:lang w:eastAsia="zh-CN"/>
        </w:rPr>
      </w:pPr>
      <w:r w:rsidRPr="00F40F28">
        <w:rPr>
          <w:spacing w:val="-1"/>
          <w:lang w:eastAsia="zh-CN"/>
        </w:rPr>
        <w:t>产品/服务介绍、市场分析及定位、商业模式、营销策略、财</w:t>
      </w:r>
      <w:r w:rsidRPr="00F40F28">
        <w:rPr>
          <w:spacing w:val="4"/>
          <w:lang w:eastAsia="zh-CN"/>
        </w:rPr>
        <w:t>务分析、风险控制、团队介绍及其他说明。</w:t>
      </w:r>
    </w:p>
    <w:p w14:paraId="3352D035" w14:textId="77777777" w:rsidR="003613A2" w:rsidRPr="00F40F28" w:rsidRDefault="003613A2" w:rsidP="003613A2">
      <w:pPr>
        <w:spacing w:before="54" w:line="227" w:lineRule="auto"/>
        <w:ind w:left="637"/>
        <w:rPr>
          <w:rFonts w:ascii="黑体" w:eastAsia="黑体" w:hAnsi="黑体" w:cs="黑体"/>
          <w:sz w:val="31"/>
          <w:szCs w:val="31"/>
        </w:rPr>
      </w:pPr>
      <w:r w:rsidRPr="00F40F28">
        <w:rPr>
          <w:rFonts w:ascii="黑体" w:eastAsia="黑体" w:hAnsi="黑体" w:cs="黑体"/>
          <w:spacing w:val="3"/>
          <w:sz w:val="31"/>
          <w:szCs w:val="31"/>
        </w:rPr>
        <w:t>三、基本写作框架</w:t>
      </w:r>
    </w:p>
    <w:p w14:paraId="0B0A4451" w14:textId="77777777" w:rsidR="003613A2" w:rsidRPr="00F40F28" w:rsidRDefault="003613A2" w:rsidP="003613A2">
      <w:pPr>
        <w:spacing w:line="57" w:lineRule="auto"/>
        <w:rPr>
          <w:sz w:val="2"/>
        </w:rPr>
      </w:pPr>
    </w:p>
    <w:tbl>
      <w:tblPr>
        <w:tblStyle w:val="TableNormal"/>
        <w:tblW w:w="8608" w:type="dxa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8"/>
      </w:tblGrid>
      <w:tr w:rsidR="003613A2" w:rsidRPr="00F40F28" w14:paraId="21810BF5" w14:textId="77777777" w:rsidTr="00E32EF0">
        <w:trPr>
          <w:trHeight w:val="463"/>
        </w:trPr>
        <w:tc>
          <w:tcPr>
            <w:tcW w:w="8608" w:type="dxa"/>
          </w:tcPr>
          <w:p w14:paraId="23EBA0B5" w14:textId="77777777" w:rsidR="003613A2" w:rsidRPr="00F40F28" w:rsidRDefault="003613A2" w:rsidP="00E32EF0">
            <w:pPr>
              <w:spacing w:before="90" w:line="222" w:lineRule="auto"/>
              <w:ind w:left="2794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 w:rsidRPr="00F40F28">
              <w:rPr>
                <w:rFonts w:ascii="黑体" w:eastAsia="黑体" w:hAnsi="黑体" w:cs="黑体"/>
                <w:spacing w:val="-5"/>
                <w:sz w:val="28"/>
                <w:szCs w:val="28"/>
                <w:lang w:eastAsia="zh-CN"/>
              </w:rPr>
              <w:t>项目计划书基本写作框架</w:t>
            </w:r>
          </w:p>
        </w:tc>
      </w:tr>
      <w:tr w:rsidR="003613A2" w:rsidRPr="00F40F28" w14:paraId="73514F5A" w14:textId="77777777" w:rsidTr="00E32EF0">
        <w:trPr>
          <w:trHeight w:val="4102"/>
        </w:trPr>
        <w:tc>
          <w:tcPr>
            <w:tcW w:w="8608" w:type="dxa"/>
          </w:tcPr>
          <w:p w14:paraId="6EB4856D" w14:textId="77777777" w:rsidR="003613A2" w:rsidRPr="00F40F28" w:rsidRDefault="003613A2" w:rsidP="00E32EF0">
            <w:pPr>
              <w:pStyle w:val="TableText"/>
              <w:spacing w:before="37" w:line="228" w:lineRule="auto"/>
              <w:ind w:left="23" w:right="6001" w:firstLine="5"/>
              <w:rPr>
                <w:lang w:eastAsia="zh-CN"/>
              </w:rPr>
            </w:pPr>
            <w:r w:rsidRPr="00F40F28">
              <w:rPr>
                <w:spacing w:val="-6"/>
                <w:lang w:eastAsia="zh-CN"/>
              </w:rPr>
              <w:t>1.公司／团队背景与历史</w:t>
            </w:r>
            <w:r w:rsidRPr="00F40F28">
              <w:rPr>
                <w:spacing w:val="3"/>
                <w:lang w:eastAsia="zh-CN"/>
              </w:rPr>
              <w:t xml:space="preserve"> </w:t>
            </w:r>
            <w:r w:rsidRPr="00F40F28">
              <w:rPr>
                <w:spacing w:val="-5"/>
                <w:lang w:eastAsia="zh-CN"/>
              </w:rPr>
              <w:t>2.行业介绍与市场分析</w:t>
            </w:r>
          </w:p>
          <w:p w14:paraId="1E6F951F" w14:textId="77777777" w:rsidR="003613A2" w:rsidRPr="00F40F28" w:rsidRDefault="003613A2" w:rsidP="00E32EF0">
            <w:pPr>
              <w:pStyle w:val="TableText"/>
              <w:spacing w:before="30" w:line="214" w:lineRule="auto"/>
              <w:ind w:left="32"/>
              <w:rPr>
                <w:lang w:eastAsia="zh-CN"/>
              </w:rPr>
            </w:pPr>
            <w:r w:rsidRPr="00F40F28">
              <w:rPr>
                <w:spacing w:val="-6"/>
                <w:lang w:eastAsia="zh-CN"/>
              </w:rPr>
              <w:t>3.产品（服务）与商业模式</w:t>
            </w:r>
          </w:p>
          <w:p w14:paraId="39B876BE" w14:textId="77777777" w:rsidR="003613A2" w:rsidRPr="00F40F28" w:rsidRDefault="003613A2" w:rsidP="00E32EF0">
            <w:pPr>
              <w:pStyle w:val="TableText"/>
              <w:spacing w:before="33" w:line="214" w:lineRule="auto"/>
              <w:ind w:left="22"/>
              <w:rPr>
                <w:lang w:eastAsia="zh-CN"/>
              </w:rPr>
            </w:pPr>
            <w:r w:rsidRPr="00F40F28">
              <w:rPr>
                <w:spacing w:val="-5"/>
                <w:lang w:eastAsia="zh-CN"/>
              </w:rPr>
              <w:t>4.市场竞争与营销策略</w:t>
            </w:r>
          </w:p>
          <w:p w14:paraId="74B01E81" w14:textId="77777777" w:rsidR="003613A2" w:rsidRPr="00F40F28" w:rsidRDefault="003613A2" w:rsidP="00E32EF0">
            <w:pPr>
              <w:pStyle w:val="TableText"/>
              <w:spacing w:before="34" w:line="214" w:lineRule="auto"/>
              <w:ind w:left="26"/>
              <w:rPr>
                <w:lang w:eastAsia="zh-CN"/>
              </w:rPr>
            </w:pPr>
            <w:r w:rsidRPr="00F40F28">
              <w:rPr>
                <w:spacing w:val="-6"/>
                <w:lang w:eastAsia="zh-CN"/>
              </w:rPr>
              <w:t>5.竞争分析与营销策略</w:t>
            </w:r>
          </w:p>
          <w:p w14:paraId="238F1FA5" w14:textId="77777777" w:rsidR="003613A2" w:rsidRPr="00F40F28" w:rsidRDefault="003613A2" w:rsidP="00E32EF0">
            <w:pPr>
              <w:pStyle w:val="TableText"/>
              <w:spacing w:before="34" w:line="216" w:lineRule="auto"/>
              <w:ind w:left="25"/>
              <w:rPr>
                <w:lang w:eastAsia="zh-CN"/>
              </w:rPr>
            </w:pPr>
            <w:r w:rsidRPr="00F40F28">
              <w:rPr>
                <w:spacing w:val="-5"/>
                <w:lang w:eastAsia="zh-CN"/>
              </w:rPr>
              <w:t>6.研发、生产、经营安排</w:t>
            </w:r>
          </w:p>
          <w:p w14:paraId="44BDBC41" w14:textId="77777777" w:rsidR="003613A2" w:rsidRDefault="003613A2" w:rsidP="00E32EF0">
            <w:pPr>
              <w:pStyle w:val="TableText"/>
              <w:spacing w:before="31" w:line="227" w:lineRule="auto"/>
              <w:ind w:left="25" w:right="5528"/>
              <w:rPr>
                <w:spacing w:val="-6"/>
                <w:lang w:eastAsia="zh-CN"/>
              </w:rPr>
            </w:pPr>
            <w:r w:rsidRPr="00F40F28">
              <w:rPr>
                <w:spacing w:val="-6"/>
                <w:lang w:eastAsia="zh-CN"/>
              </w:rPr>
              <w:t>7.公司／团队组织架构与分工</w:t>
            </w:r>
            <w:r>
              <w:rPr>
                <w:spacing w:val="-6"/>
                <w:lang w:eastAsia="zh-CN"/>
              </w:rPr>
              <w:t>8</w:t>
            </w:r>
            <w:r w:rsidRPr="00E76A67">
              <w:rPr>
                <w:spacing w:val="-6"/>
                <w:lang w:eastAsia="zh-CN"/>
              </w:rPr>
              <w:t>.</w:t>
            </w:r>
            <w:r w:rsidRPr="00E76A67">
              <w:rPr>
                <w:rFonts w:hint="eastAsia"/>
                <w:spacing w:val="-6"/>
                <w:lang w:eastAsia="zh-CN"/>
              </w:rPr>
              <w:t>教育维度</w:t>
            </w:r>
          </w:p>
          <w:p w14:paraId="3DEBF61C" w14:textId="77777777" w:rsidR="003613A2" w:rsidRPr="00F40F28" w:rsidRDefault="003613A2" w:rsidP="00E32EF0">
            <w:pPr>
              <w:pStyle w:val="TableText"/>
              <w:spacing w:before="31" w:line="227" w:lineRule="auto"/>
              <w:ind w:left="25" w:right="5528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9</w:t>
            </w:r>
            <w:r w:rsidRPr="00F40F28">
              <w:rPr>
                <w:spacing w:val="-5"/>
                <w:lang w:eastAsia="zh-CN"/>
              </w:rPr>
              <w:t>.财务分析与资金规划</w:t>
            </w:r>
          </w:p>
          <w:p w14:paraId="204D6A9D" w14:textId="77777777" w:rsidR="003613A2" w:rsidRPr="00F40F28" w:rsidRDefault="003613A2" w:rsidP="00E32EF0">
            <w:pPr>
              <w:pStyle w:val="TableText"/>
              <w:spacing w:before="34" w:line="214" w:lineRule="auto"/>
              <w:ind w:left="2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10</w:t>
            </w:r>
            <w:r w:rsidRPr="00F40F28">
              <w:rPr>
                <w:spacing w:val="-5"/>
                <w:lang w:eastAsia="zh-CN"/>
              </w:rPr>
              <w:t>.公司战略与发展计划</w:t>
            </w:r>
          </w:p>
          <w:p w14:paraId="54FFC5BA" w14:textId="570B2A1B" w:rsidR="003613A2" w:rsidRPr="0050591F" w:rsidRDefault="003613A2" w:rsidP="00E32EF0">
            <w:pPr>
              <w:pStyle w:val="TableText"/>
              <w:spacing w:before="34" w:line="229" w:lineRule="auto"/>
              <w:ind w:left="15" w:right="1" w:firstLine="13"/>
              <w:jc w:val="both"/>
              <w:rPr>
                <w:rFonts w:eastAsiaTheme="minorEastAsia"/>
                <w:b/>
                <w:bCs/>
                <w:spacing w:val="-7"/>
                <w:lang w:eastAsia="zh-CN"/>
              </w:rPr>
            </w:pPr>
            <w:r w:rsidRPr="00F40F28">
              <w:rPr>
                <w:spacing w:val="-6"/>
                <w:lang w:eastAsia="zh-CN"/>
              </w:rPr>
              <w:t>1</w:t>
            </w:r>
            <w:r>
              <w:rPr>
                <w:spacing w:val="-6"/>
                <w:lang w:eastAsia="zh-CN"/>
              </w:rPr>
              <w:t>1</w:t>
            </w:r>
            <w:r w:rsidRPr="00F40F28">
              <w:rPr>
                <w:spacing w:val="-6"/>
                <w:lang w:eastAsia="zh-CN"/>
              </w:rPr>
              <w:t>.公司/团队附件</w:t>
            </w:r>
            <w:r w:rsidRPr="00F40F28">
              <w:rPr>
                <w:b/>
                <w:bCs/>
                <w:spacing w:val="-6"/>
                <w:lang w:eastAsia="zh-CN"/>
              </w:rPr>
              <w:t>（未注册可以不提交</w:t>
            </w:r>
            <w:r w:rsidRPr="00F40F28">
              <w:rPr>
                <w:b/>
                <w:bCs/>
                <w:spacing w:val="-58"/>
                <w:lang w:eastAsia="zh-CN"/>
              </w:rPr>
              <w:t>）：</w:t>
            </w:r>
            <w:r w:rsidRPr="00F40F28">
              <w:rPr>
                <w:spacing w:val="-6"/>
                <w:lang w:eastAsia="zh-CN"/>
              </w:rPr>
              <w:t>营业执照扫描件、组织机构代码或工商注</w:t>
            </w:r>
            <w:r w:rsidRPr="00F40F28">
              <w:rPr>
                <w:spacing w:val="1"/>
                <w:lang w:eastAsia="zh-CN"/>
              </w:rPr>
              <w:t xml:space="preserve"> </w:t>
            </w:r>
            <w:r w:rsidRPr="00F40F28">
              <w:rPr>
                <w:spacing w:val="-2"/>
                <w:lang w:eastAsia="zh-CN"/>
              </w:rPr>
              <w:t>册号、公司若拥有的专利技术、特许经营、政府批文、鉴定等佐证材料，</w:t>
            </w:r>
            <w:r w:rsidRPr="00F40F28">
              <w:rPr>
                <w:b/>
                <w:bCs/>
                <w:spacing w:val="-2"/>
                <w:lang w:eastAsia="zh-CN"/>
              </w:rPr>
              <w:t>请附上佐</w:t>
            </w:r>
            <w:r w:rsidRPr="00F40F28">
              <w:rPr>
                <w:spacing w:val="6"/>
                <w:lang w:eastAsia="zh-CN"/>
              </w:rPr>
              <w:t xml:space="preserve"> </w:t>
            </w:r>
            <w:r w:rsidRPr="00F40F28">
              <w:rPr>
                <w:b/>
                <w:bCs/>
                <w:spacing w:val="-7"/>
                <w:lang w:eastAsia="zh-CN"/>
              </w:rPr>
              <w:t>证材料的扫描件或网址和网站。</w:t>
            </w:r>
          </w:p>
        </w:tc>
        <w:bookmarkStart w:id="0" w:name="_GoBack"/>
        <w:bookmarkEnd w:id="0"/>
      </w:tr>
    </w:tbl>
    <w:p w14:paraId="115E2749" w14:textId="77777777" w:rsidR="003613A2" w:rsidRPr="00336CFD" w:rsidRDefault="003613A2" w:rsidP="003613A2">
      <w:pPr>
        <w:pStyle w:val="a3"/>
        <w:spacing w:before="244" w:line="414" w:lineRule="auto"/>
        <w:ind w:right="367" w:firstLine="2"/>
        <w:rPr>
          <w:lang w:eastAsia="zh-CN"/>
        </w:rPr>
      </w:pPr>
      <w:r w:rsidRPr="00F40F28">
        <w:rPr>
          <w:spacing w:val="-8"/>
          <w:sz w:val="24"/>
          <w:szCs w:val="24"/>
          <w:lang w:eastAsia="zh-CN"/>
        </w:rPr>
        <w:t>注：项目计划书要求表述条理清晰，应避免拖沓冗长，力求简洁、清晰、重点突出、条</w:t>
      </w:r>
      <w:r w:rsidRPr="00F40F28">
        <w:rPr>
          <w:spacing w:val="-5"/>
          <w:sz w:val="24"/>
          <w:szCs w:val="24"/>
          <w:lang w:eastAsia="zh-CN"/>
        </w:rPr>
        <w:t>理分明；专业语言的运用要准确和适度；相关数据科学、详实。</w:t>
      </w:r>
    </w:p>
    <w:p w14:paraId="6CF10396" w14:textId="77777777" w:rsidR="00B71F76" w:rsidRDefault="00B71F76"/>
    <w:sectPr w:rsidR="00B71F76">
      <w:footerReference w:type="default" r:id="rId6"/>
      <w:pgSz w:w="11906" w:h="16839"/>
      <w:pgMar w:top="1431" w:right="1473" w:bottom="1598" w:left="1588" w:header="0" w:footer="14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A0228" w14:textId="77777777" w:rsidR="00BC4DFB" w:rsidRDefault="00BC4DFB">
      <w:r>
        <w:separator/>
      </w:r>
    </w:p>
  </w:endnote>
  <w:endnote w:type="continuationSeparator" w:id="0">
    <w:p w14:paraId="71DBCC8B" w14:textId="77777777" w:rsidR="00BC4DFB" w:rsidRDefault="00BC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DA0DA" w14:textId="77777777" w:rsidR="00B71F76" w:rsidRDefault="00BC4DFB">
    <w:pPr>
      <w:spacing w:line="172" w:lineRule="auto"/>
      <w:ind w:left="4341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4"/>
        <w:sz w:val="18"/>
        <w:szCs w:val="18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9A680" w14:textId="77777777" w:rsidR="00BC4DFB" w:rsidRDefault="00BC4DFB">
      <w:r>
        <w:separator/>
      </w:r>
    </w:p>
  </w:footnote>
  <w:footnote w:type="continuationSeparator" w:id="0">
    <w:p w14:paraId="36793130" w14:textId="77777777" w:rsidR="00BC4DFB" w:rsidRDefault="00BC4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76"/>
    <w:rsid w:val="003613A2"/>
    <w:rsid w:val="00B71F76"/>
    <w:rsid w:val="00BC4DFB"/>
    <w:rsid w:val="0B476292"/>
    <w:rsid w:val="2BAC63DE"/>
    <w:rsid w:val="51D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5CB19"/>
  <w15:docId w15:val="{52684F38-20B8-4796-9240-CF2B5513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张曼云(004586)</cp:lastModifiedBy>
  <cp:revision>2</cp:revision>
  <dcterms:created xsi:type="dcterms:W3CDTF">2023-10-23T14:21:00Z</dcterms:created>
  <dcterms:modified xsi:type="dcterms:W3CDTF">2025-01-09T07:11:00Z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435D5721977F42BEB3EBF366B6173CAF_12</vt:lpwstr>
  </property>
  <property fmtid="{D5CDD505-2E9C-101B-9397-08002B2CF9AE}" pid="4" name="KSOTemplateDocerSaveRecord">
    <vt:lpwstr>eyJoZGlkIjoiMjRhODc3YTdkYmI1MzFmNGVkMjU3ZWY1MDcxM2QyNzgiLCJ1c2VySWQiOiI4NjUwNTM0OTEifQ==</vt:lpwstr>
  </property>
</Properties>
</file>