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黑体"/>
          <w:sz w:val="28"/>
          <w:szCs w:val="32"/>
        </w:rPr>
      </w:pPr>
      <w:r>
        <w:rPr>
          <w:rFonts w:hint="eastAsia" w:ascii="黑体" w:hAnsi="黑体" w:eastAsia="黑体" w:cs="黑体"/>
          <w:sz w:val="28"/>
          <w:szCs w:val="32"/>
        </w:rPr>
        <w:t>附件</w:t>
      </w:r>
    </w:p>
    <w:p>
      <w:pPr>
        <w:spacing w:line="520" w:lineRule="exact"/>
        <w:jc w:val="center"/>
        <w:rPr>
          <w:rFonts w:ascii="方正小标宋简体" w:eastAsia="方正小标宋简体"/>
          <w:sz w:val="32"/>
          <w:szCs w:val="36"/>
        </w:rPr>
      </w:pPr>
      <w:bookmarkStart w:id="0" w:name="_GoBack"/>
      <w:r>
        <w:rPr>
          <w:rFonts w:hint="eastAsia" w:ascii="方正小标宋简体" w:eastAsia="方正小标宋简体"/>
          <w:sz w:val="32"/>
          <w:szCs w:val="36"/>
        </w:rPr>
        <w:t>江西师范大学</w:t>
      </w:r>
      <w:r>
        <w:rPr>
          <w:rFonts w:ascii="方正小标宋简体" w:eastAsia="方正小标宋简体"/>
          <w:sz w:val="32"/>
          <w:szCs w:val="36"/>
        </w:rPr>
        <w:t>202</w:t>
      </w:r>
      <w:r>
        <w:rPr>
          <w:rFonts w:hint="eastAsia" w:ascii="方正小标宋简体" w:eastAsia="方正小标宋简体"/>
          <w:sz w:val="32"/>
          <w:szCs w:val="36"/>
        </w:rPr>
        <w:t>3年“互联网+”大学生创新创业</w:t>
      </w:r>
    </w:p>
    <w:p>
      <w:pPr>
        <w:spacing w:after="312" w:afterLines="100" w:line="520" w:lineRule="exact"/>
        <w:jc w:val="center"/>
        <w:rPr>
          <w:rFonts w:ascii="方正小标宋简体" w:eastAsia="方正小标宋简体"/>
          <w:sz w:val="32"/>
          <w:szCs w:val="36"/>
        </w:rPr>
      </w:pPr>
      <w:r>
        <w:rPr>
          <w:rFonts w:hint="eastAsia" w:ascii="方正小标宋简体" w:eastAsia="方正小标宋简体"/>
          <w:sz w:val="32"/>
          <w:szCs w:val="36"/>
        </w:rPr>
        <w:t>训练营报名表</w:t>
      </w:r>
    </w:p>
    <w:bookmarkEnd w:id="0"/>
    <w:tbl>
      <w:tblPr>
        <w:tblStyle w:val="6"/>
        <w:tblW w:w="8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134"/>
        <w:gridCol w:w="781"/>
        <w:gridCol w:w="1211"/>
        <w:gridCol w:w="1268"/>
        <w:gridCol w:w="1117"/>
        <w:gridCol w:w="14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1寸照片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粘 贴 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年月日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2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Times New Roman"/>
                <w:sz w:val="24"/>
              </w:rPr>
              <w:t>QQ</w:t>
            </w:r>
            <w:r>
              <w:rPr>
                <w:rFonts w:hint="eastAsia" w:ascii="宋体" w:hAnsi="宋体"/>
                <w:sz w:val="24"/>
              </w:rPr>
              <w:t>号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exac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学院年级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21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学业排名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8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1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操行排名</w:t>
            </w:r>
          </w:p>
        </w:tc>
        <w:tc>
          <w:tcPr>
            <w:tcW w:w="11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/</w:t>
            </w:r>
          </w:p>
        </w:tc>
        <w:tc>
          <w:tcPr>
            <w:tcW w:w="1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专业优势及特长</w:t>
            </w: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6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曾获荣誉</w:t>
            </w: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exac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实践经历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情况</w:t>
            </w:r>
          </w:p>
        </w:tc>
        <w:tc>
          <w:tcPr>
            <w:tcW w:w="58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8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7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已有或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设想的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创新创业创意项目</w:t>
            </w: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（可另附材料）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自我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评价</w:t>
            </w: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5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学院意见</w:t>
            </w:r>
          </w:p>
        </w:tc>
        <w:tc>
          <w:tcPr>
            <w:tcW w:w="69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</w:rPr>
              <w:t>（盖章）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</w:t>
            </w:r>
            <w:r>
              <w:rPr>
                <w:rFonts w:ascii="宋体" w:hAnsi="宋体"/>
                <w:sz w:val="24"/>
              </w:rPr>
              <w:t xml:space="preserve">             </w:t>
            </w:r>
            <w:r>
              <w:rPr>
                <w:rFonts w:hint="eastAsia" w:ascii="宋体" w:hAnsi="宋体"/>
                <w:sz w:val="24"/>
              </w:rPr>
              <w:t xml:space="preserve"> 年   月   日</w:t>
            </w:r>
          </w:p>
        </w:tc>
      </w:tr>
    </w:tbl>
    <w:p>
      <w:pPr>
        <w:spacing w:line="20" w:lineRule="exact"/>
        <w:rPr>
          <w:rFonts w:ascii="仿宋_GB2312" w:eastAsia="仿宋_GB2312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A5NWYxMDAyNTEzMjA5OTY4NjY4MWZjNGMzNmJlODYifQ=="/>
  </w:docVars>
  <w:rsids>
    <w:rsidRoot w:val="00000000"/>
    <w:rsid w:val="0B5D28A6"/>
    <w:rsid w:val="3FDF10B6"/>
    <w:rsid w:val="50C10472"/>
    <w:rsid w:val="74DF14C0"/>
    <w:rsid w:val="FEAE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0"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 w:eastAsia="宋体" w:cs="宋体"/>
      <w:b/>
      <w:bCs/>
      <w:sz w:val="32"/>
      <w:szCs w:val="32"/>
    </w:rPr>
  </w:style>
  <w:style w:type="character" w:default="1" w:styleId="8">
    <w:name w:val="Default Paragraph Font"/>
    <w:uiPriority w:val="1"/>
  </w:style>
  <w:style w:type="table" w:default="1" w:styleId="6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1"/>
    <w:qFormat/>
    <w:uiPriority w:val="99"/>
    <w:pPr>
      <w:ind w:left="100" w:leftChars="2500"/>
    </w:pPr>
  </w:style>
  <w:style w:type="paragraph" w:styleId="4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qFormat/>
    <w:uiPriority w:val="99"/>
    <w:rPr>
      <w:color w:val="0563C1"/>
      <w:u w:val="single"/>
    </w:rPr>
  </w:style>
  <w:style w:type="character" w:customStyle="1" w:styleId="10">
    <w:name w:val="标题 2 字符"/>
    <w:basedOn w:val="8"/>
    <w:link w:val="2"/>
    <w:qFormat/>
    <w:uiPriority w:val="9"/>
    <w:rPr>
      <w:rFonts w:ascii="Calibri Light" w:hAnsi="Calibri Light" w:eastAsia="宋体" w:cs="宋体"/>
      <w:b/>
      <w:bCs/>
      <w:sz w:val="32"/>
      <w:szCs w:val="32"/>
    </w:rPr>
  </w:style>
  <w:style w:type="character" w:customStyle="1" w:styleId="11">
    <w:name w:val="日期 字符"/>
    <w:basedOn w:val="8"/>
    <w:link w:val="3"/>
    <w:qFormat/>
    <w:uiPriority w:val="99"/>
    <w:rPr>
      <w:rFonts w:ascii="Calibri" w:hAnsi="Calibri" w:eastAsia="宋体" w:cs="宋体"/>
      <w:kern w:val="2"/>
      <w:sz w:val="21"/>
      <w:szCs w:val="22"/>
    </w:rPr>
  </w:style>
  <w:style w:type="character" w:customStyle="1" w:styleId="12">
    <w:name w:val="页眉 字符"/>
    <w:basedOn w:val="8"/>
    <w:link w:val="5"/>
    <w:qFormat/>
    <w:uiPriority w:val="99"/>
    <w:rPr>
      <w:rFonts w:ascii="Calibri" w:hAnsi="Calibri" w:eastAsia="宋体" w:cs="宋体"/>
      <w:kern w:val="2"/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rFonts w:ascii="Calibri" w:hAnsi="Calibri" w:eastAsia="宋体" w:cs="宋体"/>
      <w:kern w:val="2"/>
      <w:sz w:val="18"/>
      <w:szCs w:val="18"/>
    </w:rPr>
  </w:style>
  <w:style w:type="paragraph" w:styleId="14">
    <w:name w:val="List Paragraph"/>
    <w:basedOn w:val="1"/>
    <w:uiPriority w:val="99"/>
    <w:pPr>
      <w:ind w:firstLine="420" w:firstLineChars="200"/>
    </w:pPr>
  </w:style>
  <w:style w:type="character" w:customStyle="1" w:styleId="15">
    <w:name w:val="未处理的提及1"/>
    <w:basedOn w:val="8"/>
    <w:uiPriority w:val="99"/>
    <w:rPr>
      <w:color w:val="605E5C"/>
      <w:shd w:val="clear" w:color="auto" w:fill="E1DFDD"/>
    </w:rPr>
  </w:style>
  <w:style w:type="character" w:customStyle="1" w:styleId="16">
    <w:name w:val="Unresolved Mention"/>
    <w:basedOn w:val="8"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CC5D532-7714-41E2-869A-C321860918E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3</Pages>
  <Words>856</Words>
  <Characters>918</Characters>
  <Paragraphs>98</Paragraphs>
  <TotalTime>6</TotalTime>
  <ScaleCrop>false</ScaleCrop>
  <LinksUpToDate>false</LinksUpToDate>
  <CharactersWithSpaces>967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2023-10-31T14:51:00Z</dcterms:created>
  <dc:creator>肖锋Turing</dc:creator>
  <cp:lastModifiedBy>张曼云(004586)</cp:lastModifiedBy>
  <dcterms:modified xsi:type="dcterms:W3CDTF">2023-11-06T03:46:32Z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CE455B2539DB4C60B4E23CDD59E7FB69_13</vt:lpwstr>
  </property>
</Properties>
</file>